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A8DD" w14:textId="77777777" w:rsidR="00F24A64" w:rsidRDefault="00F24A64">
      <w:pPr>
        <w:spacing w:after="0"/>
        <w:ind w:left="-1440" w:right="466"/>
      </w:pPr>
    </w:p>
    <w:p w14:paraId="2CFFF884" w14:textId="43A378B4" w:rsidR="00B51FDB" w:rsidRPr="00B51FDB" w:rsidRDefault="00B51FDB" w:rsidP="00B51FDB">
      <w:pPr>
        <w:spacing w:after="0"/>
        <w:ind w:left="426" w:right="466"/>
        <w:jc w:val="center"/>
        <w:rPr>
          <w:b/>
          <w:bCs/>
          <w:sz w:val="24"/>
        </w:rPr>
      </w:pPr>
      <w:r w:rsidRPr="00B51FDB">
        <w:rPr>
          <w:b/>
          <w:bCs/>
          <w:sz w:val="24"/>
        </w:rPr>
        <w:t>EK:5 OLASILIK SEVİYELERİ</w:t>
      </w:r>
    </w:p>
    <w:p w14:paraId="230F08AA" w14:textId="77777777" w:rsidR="00B51FDB" w:rsidRDefault="00B51FDB">
      <w:pPr>
        <w:spacing w:after="0"/>
        <w:ind w:left="-1440" w:right="466"/>
      </w:pPr>
    </w:p>
    <w:p w14:paraId="7298FB9E" w14:textId="77777777" w:rsidR="00B51FDB" w:rsidRDefault="00B51FDB" w:rsidP="00B51FDB">
      <w:pPr>
        <w:spacing w:after="0"/>
        <w:ind w:left="142" w:right="466"/>
      </w:pPr>
    </w:p>
    <w:tbl>
      <w:tblPr>
        <w:tblStyle w:val="TableGrid"/>
        <w:tblpPr w:leftFromText="141" w:rightFromText="141" w:vertAnchor="page" w:horzAnchor="margin" w:tblpY="2461"/>
        <w:tblW w:w="8971" w:type="dxa"/>
        <w:tblInd w:w="0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764"/>
        <w:gridCol w:w="1774"/>
        <w:gridCol w:w="5433"/>
      </w:tblGrid>
      <w:tr w:rsidR="00B51FDB" w14:paraId="2E7383B3" w14:textId="77777777" w:rsidTr="00B51FDB">
        <w:trPr>
          <w:trHeight w:val="766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14:paraId="67E3D73F" w14:textId="77777777" w:rsidR="00B51FDB" w:rsidRDefault="00B51FDB" w:rsidP="00B51FDB">
            <w:pPr>
              <w:ind w:left="167" w:right="96"/>
              <w:jc w:val="center"/>
            </w:pPr>
            <w:r>
              <w:rPr>
                <w:b/>
                <w:sz w:val="21"/>
              </w:rPr>
              <w:t>OLASILIK PUANI</w:t>
            </w:r>
          </w:p>
        </w:tc>
        <w:tc>
          <w:tcPr>
            <w:tcW w:w="1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14:paraId="2AC56F78" w14:textId="77777777" w:rsidR="00B51FDB" w:rsidRDefault="00B51FDB" w:rsidP="00B51FDB">
            <w:pPr>
              <w:ind w:left="90" w:right="9"/>
              <w:jc w:val="center"/>
            </w:pPr>
            <w:r>
              <w:rPr>
                <w:b/>
                <w:sz w:val="21"/>
              </w:rPr>
              <w:t>OLASILIK SEVİYESİ</w:t>
            </w:r>
          </w:p>
        </w:tc>
        <w:tc>
          <w:tcPr>
            <w:tcW w:w="543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14:paraId="7352116D" w14:textId="77777777" w:rsidR="00B51FDB" w:rsidRDefault="00B51FDB" w:rsidP="00B51FDB">
            <w:pPr>
              <w:ind w:left="82"/>
              <w:jc w:val="center"/>
            </w:pPr>
            <w:r>
              <w:rPr>
                <w:b/>
                <w:sz w:val="21"/>
              </w:rPr>
              <w:t>AÇIKLAMA</w:t>
            </w:r>
          </w:p>
        </w:tc>
      </w:tr>
      <w:tr w:rsidR="00B51FDB" w14:paraId="5138FBB1" w14:textId="77777777" w:rsidTr="00B51FDB">
        <w:trPr>
          <w:trHeight w:val="1220"/>
        </w:trPr>
        <w:tc>
          <w:tcPr>
            <w:tcW w:w="17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0000"/>
            <w:vAlign w:val="center"/>
          </w:tcPr>
          <w:p w14:paraId="209042AB" w14:textId="77777777" w:rsidR="00B51FDB" w:rsidRDefault="00B51FDB" w:rsidP="00B51FDB">
            <w:pPr>
              <w:ind w:left="73"/>
              <w:jc w:val="center"/>
            </w:pPr>
            <w:r>
              <w:rPr>
                <w:b/>
                <w:color w:val="FFFFFF"/>
                <w:sz w:val="28"/>
              </w:rPr>
              <w:t>5</w:t>
            </w:r>
          </w:p>
        </w:tc>
        <w:tc>
          <w:tcPr>
            <w:tcW w:w="1774" w:type="dxa"/>
            <w:tcBorders>
              <w:top w:val="single" w:sz="8" w:space="0" w:color="FFFFFF"/>
              <w:left w:val="single" w:sz="8" w:space="0" w:color="FFFFFF"/>
              <w:bottom w:val="single" w:sz="15" w:space="0" w:color="FF0000"/>
              <w:right w:val="single" w:sz="8" w:space="0" w:color="FFFFFF"/>
            </w:tcBorders>
            <w:vAlign w:val="center"/>
          </w:tcPr>
          <w:p w14:paraId="595A6F63" w14:textId="77777777" w:rsidR="00B51FDB" w:rsidRDefault="00B51FDB" w:rsidP="00B51FDB">
            <w:pPr>
              <w:ind w:left="51"/>
              <w:jc w:val="center"/>
            </w:pPr>
            <w:r>
              <w:rPr>
                <w:b/>
                <w:color w:val="C00000"/>
                <w:sz w:val="24"/>
              </w:rPr>
              <w:t>Neredeyse Kesin</w:t>
            </w:r>
          </w:p>
        </w:tc>
        <w:tc>
          <w:tcPr>
            <w:tcW w:w="5433" w:type="dxa"/>
            <w:tcBorders>
              <w:top w:val="single" w:sz="8" w:space="0" w:color="FFFFFF"/>
              <w:left w:val="single" w:sz="8" w:space="0" w:color="FFFFFF"/>
              <w:bottom w:val="single" w:sz="15" w:space="0" w:color="FF0000"/>
              <w:right w:val="single" w:sz="8" w:space="0" w:color="FFFFFF"/>
            </w:tcBorders>
            <w:vAlign w:val="center"/>
          </w:tcPr>
          <w:p w14:paraId="7D701DED" w14:textId="63225BCC" w:rsidR="00B51FDB" w:rsidRDefault="006F7108" w:rsidP="00B51FDB">
            <w:r>
              <w:rPr>
                <w:b/>
                <w:sz w:val="21"/>
              </w:rPr>
              <w:t>G</w:t>
            </w:r>
            <w:r w:rsidR="00B51FDB">
              <w:rPr>
                <w:b/>
                <w:sz w:val="21"/>
              </w:rPr>
              <w:t>erçekleşme olasılığı neredeyse kesin olan olay veya durumlar</w:t>
            </w:r>
          </w:p>
        </w:tc>
      </w:tr>
      <w:tr w:rsidR="00B51FDB" w14:paraId="166B4626" w14:textId="77777777" w:rsidTr="00B51FDB">
        <w:trPr>
          <w:trHeight w:val="1248"/>
        </w:trPr>
        <w:tc>
          <w:tcPr>
            <w:tcW w:w="176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121C930A" w14:textId="77777777" w:rsidR="00B51FDB" w:rsidRDefault="00B51FDB" w:rsidP="00B51FDB">
            <w:pPr>
              <w:ind w:left="73"/>
              <w:jc w:val="center"/>
            </w:pPr>
            <w:r>
              <w:rPr>
                <w:b/>
                <w:color w:val="FFFFFF"/>
                <w:sz w:val="28"/>
              </w:rPr>
              <w:t>4</w:t>
            </w:r>
          </w:p>
        </w:tc>
        <w:tc>
          <w:tcPr>
            <w:tcW w:w="1774" w:type="dxa"/>
            <w:tcBorders>
              <w:top w:val="single" w:sz="15" w:space="0" w:color="FF0000"/>
              <w:left w:val="single" w:sz="8" w:space="0" w:color="FFFFFF"/>
              <w:bottom w:val="single" w:sz="15" w:space="0" w:color="FF9900"/>
              <w:right w:val="single" w:sz="8" w:space="0" w:color="FFFFFF"/>
            </w:tcBorders>
            <w:shd w:val="clear" w:color="auto" w:fill="F2F2F2"/>
            <w:vAlign w:val="center"/>
          </w:tcPr>
          <w:p w14:paraId="6D41A306" w14:textId="77777777" w:rsidR="00B51FDB" w:rsidRDefault="00B51FDB" w:rsidP="00B51FDB">
            <w:pPr>
              <w:ind w:left="84"/>
              <w:jc w:val="center"/>
            </w:pPr>
            <w:r>
              <w:rPr>
                <w:b/>
                <w:color w:val="FF0000"/>
                <w:sz w:val="24"/>
              </w:rPr>
              <w:t>Yüksek</w:t>
            </w:r>
          </w:p>
          <w:p w14:paraId="0A180675" w14:textId="77777777" w:rsidR="00B51FDB" w:rsidRDefault="00B51FDB" w:rsidP="00B51FDB">
            <w:pPr>
              <w:ind w:left="80"/>
              <w:jc w:val="center"/>
            </w:pPr>
            <w:r>
              <w:rPr>
                <w:b/>
                <w:color w:val="FF0000"/>
                <w:sz w:val="24"/>
              </w:rPr>
              <w:t>Olasılık</w:t>
            </w:r>
          </w:p>
        </w:tc>
        <w:tc>
          <w:tcPr>
            <w:tcW w:w="5433" w:type="dxa"/>
            <w:tcBorders>
              <w:top w:val="single" w:sz="15" w:space="0" w:color="FF0000"/>
              <w:left w:val="single" w:sz="8" w:space="0" w:color="FFFFFF"/>
              <w:bottom w:val="single" w:sz="15" w:space="0" w:color="FF9900"/>
              <w:right w:val="nil"/>
            </w:tcBorders>
            <w:shd w:val="clear" w:color="auto" w:fill="F2F2F2"/>
            <w:vAlign w:val="center"/>
          </w:tcPr>
          <w:p w14:paraId="56BC71EC" w14:textId="00E95751" w:rsidR="00B51FDB" w:rsidRDefault="006F7108" w:rsidP="00B51FDB">
            <w:r>
              <w:rPr>
                <w:b/>
                <w:sz w:val="21"/>
              </w:rPr>
              <w:t>G</w:t>
            </w:r>
            <w:r w:rsidR="00B51FDB">
              <w:rPr>
                <w:b/>
                <w:sz w:val="21"/>
              </w:rPr>
              <w:t>erçekleşme olasılığı yüksek olan muhtemel olay veya durumlar</w:t>
            </w:r>
          </w:p>
        </w:tc>
      </w:tr>
      <w:tr w:rsidR="00B51FDB" w14:paraId="45901A75" w14:textId="77777777" w:rsidTr="00B51FDB">
        <w:trPr>
          <w:trHeight w:val="1219"/>
        </w:trPr>
        <w:tc>
          <w:tcPr>
            <w:tcW w:w="176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9900"/>
            <w:vAlign w:val="center"/>
          </w:tcPr>
          <w:p w14:paraId="2C6EEA5C" w14:textId="77777777" w:rsidR="00B51FDB" w:rsidRDefault="00B51FDB" w:rsidP="00B51FDB">
            <w:pPr>
              <w:ind w:left="73"/>
              <w:jc w:val="center"/>
            </w:pPr>
            <w:r>
              <w:rPr>
                <w:b/>
                <w:color w:val="FFFFFF"/>
                <w:sz w:val="28"/>
              </w:rPr>
              <w:t>3</w:t>
            </w:r>
          </w:p>
        </w:tc>
        <w:tc>
          <w:tcPr>
            <w:tcW w:w="1774" w:type="dxa"/>
            <w:tcBorders>
              <w:top w:val="single" w:sz="15" w:space="0" w:color="FF9900"/>
              <w:left w:val="single" w:sz="8" w:space="0" w:color="FFFFFF"/>
              <w:bottom w:val="single" w:sz="15" w:space="0" w:color="FFC000"/>
              <w:right w:val="nil"/>
            </w:tcBorders>
            <w:vAlign w:val="center"/>
          </w:tcPr>
          <w:p w14:paraId="36219AFF" w14:textId="77777777" w:rsidR="00B51FDB" w:rsidRDefault="00B51FDB" w:rsidP="00B51FDB">
            <w:pPr>
              <w:ind w:left="79"/>
              <w:jc w:val="center"/>
            </w:pPr>
            <w:r>
              <w:rPr>
                <w:b/>
                <w:color w:val="FF9900"/>
                <w:sz w:val="24"/>
              </w:rPr>
              <w:t>Olası</w:t>
            </w:r>
          </w:p>
        </w:tc>
        <w:tc>
          <w:tcPr>
            <w:tcW w:w="5433" w:type="dxa"/>
            <w:tcBorders>
              <w:top w:val="single" w:sz="15" w:space="0" w:color="FF9900"/>
              <w:left w:val="nil"/>
              <w:bottom w:val="single" w:sz="15" w:space="0" w:color="FFC000"/>
              <w:right w:val="nil"/>
            </w:tcBorders>
            <w:vAlign w:val="center"/>
          </w:tcPr>
          <w:p w14:paraId="4243FEBB" w14:textId="5C39D1D0" w:rsidR="00B51FDB" w:rsidRDefault="006F7108" w:rsidP="00B51FDB">
            <w:r>
              <w:rPr>
                <w:b/>
                <w:sz w:val="21"/>
              </w:rPr>
              <w:t>G</w:t>
            </w:r>
            <w:r w:rsidR="00B51FDB">
              <w:rPr>
                <w:b/>
                <w:sz w:val="21"/>
              </w:rPr>
              <w:t>erçekleşme olasılığı mümkün olay veya durumlar</w:t>
            </w:r>
          </w:p>
        </w:tc>
      </w:tr>
      <w:tr w:rsidR="00B51FDB" w14:paraId="2D16C6A1" w14:textId="77777777" w:rsidTr="00B51FDB">
        <w:trPr>
          <w:trHeight w:val="1220"/>
        </w:trPr>
        <w:tc>
          <w:tcPr>
            <w:tcW w:w="176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FCC00"/>
            <w:vAlign w:val="center"/>
          </w:tcPr>
          <w:p w14:paraId="4453E221" w14:textId="77777777" w:rsidR="00B51FDB" w:rsidRDefault="00B51FDB" w:rsidP="00B51FDB">
            <w:pPr>
              <w:ind w:left="73"/>
              <w:jc w:val="center"/>
            </w:pPr>
            <w:r>
              <w:rPr>
                <w:b/>
                <w:color w:val="FFFFFF"/>
                <w:sz w:val="28"/>
              </w:rPr>
              <w:t>2</w:t>
            </w:r>
          </w:p>
        </w:tc>
        <w:tc>
          <w:tcPr>
            <w:tcW w:w="1774" w:type="dxa"/>
            <w:tcBorders>
              <w:top w:val="single" w:sz="15" w:space="0" w:color="FFC000"/>
              <w:left w:val="nil"/>
              <w:bottom w:val="single" w:sz="15" w:space="0" w:color="92D050"/>
              <w:right w:val="nil"/>
            </w:tcBorders>
            <w:shd w:val="clear" w:color="auto" w:fill="F2F2F2"/>
            <w:vAlign w:val="center"/>
          </w:tcPr>
          <w:p w14:paraId="6116EDD8" w14:textId="77777777" w:rsidR="00B51FDB" w:rsidRDefault="00B51FDB" w:rsidP="00B51FDB">
            <w:pPr>
              <w:ind w:left="244" w:right="164"/>
              <w:jc w:val="center"/>
            </w:pPr>
            <w:r>
              <w:rPr>
                <w:b/>
                <w:color w:val="FFCC00"/>
                <w:sz w:val="24"/>
              </w:rPr>
              <w:t>Zayıf Olasılık</w:t>
            </w:r>
          </w:p>
        </w:tc>
        <w:tc>
          <w:tcPr>
            <w:tcW w:w="5433" w:type="dxa"/>
            <w:tcBorders>
              <w:top w:val="single" w:sz="15" w:space="0" w:color="FFC000"/>
              <w:left w:val="nil"/>
              <w:bottom w:val="single" w:sz="15" w:space="0" w:color="92D050"/>
              <w:right w:val="nil"/>
            </w:tcBorders>
            <w:shd w:val="clear" w:color="auto" w:fill="F2F2F2"/>
            <w:vAlign w:val="center"/>
          </w:tcPr>
          <w:p w14:paraId="47AF59D9" w14:textId="099EA9B6" w:rsidR="00B51FDB" w:rsidRDefault="00123C59" w:rsidP="00B51FDB">
            <w:r>
              <w:rPr>
                <w:b/>
                <w:sz w:val="21"/>
              </w:rPr>
              <w:t>G</w:t>
            </w:r>
            <w:r w:rsidR="00B51FDB">
              <w:rPr>
                <w:b/>
                <w:sz w:val="21"/>
              </w:rPr>
              <w:t>erçekleşme olasılığı düşük olmakla birlikte imkânsız olmayan olay veya durumlar</w:t>
            </w:r>
          </w:p>
        </w:tc>
      </w:tr>
      <w:tr w:rsidR="00B51FDB" w14:paraId="0A9C0A7B" w14:textId="77777777" w:rsidTr="00B51FDB">
        <w:trPr>
          <w:trHeight w:val="1219"/>
        </w:trPr>
        <w:tc>
          <w:tcPr>
            <w:tcW w:w="176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DCEDE6F" w14:textId="77777777" w:rsidR="00B51FDB" w:rsidRDefault="00B51FDB" w:rsidP="00B51FDB">
            <w:pPr>
              <w:ind w:left="73"/>
              <w:jc w:val="center"/>
            </w:pPr>
            <w:r>
              <w:rPr>
                <w:b/>
                <w:color w:val="FFFFFF"/>
                <w:sz w:val="28"/>
              </w:rPr>
              <w:t>1</w:t>
            </w:r>
          </w:p>
        </w:tc>
        <w:tc>
          <w:tcPr>
            <w:tcW w:w="1774" w:type="dxa"/>
            <w:tcBorders>
              <w:top w:val="single" w:sz="15" w:space="0" w:color="92D050"/>
              <w:left w:val="single" w:sz="8" w:space="0" w:color="FFFFFF"/>
              <w:bottom w:val="single" w:sz="15" w:space="0" w:color="FFFFFF"/>
              <w:right w:val="nil"/>
            </w:tcBorders>
            <w:vAlign w:val="center"/>
          </w:tcPr>
          <w:p w14:paraId="64384142" w14:textId="77777777" w:rsidR="00B51FDB" w:rsidRDefault="00B51FDB" w:rsidP="00B51FDB">
            <w:pPr>
              <w:ind w:left="31"/>
              <w:jc w:val="center"/>
            </w:pPr>
            <w:r>
              <w:rPr>
                <w:b/>
                <w:color w:val="92D050"/>
                <w:sz w:val="24"/>
              </w:rPr>
              <w:t>Çok Zayıf Olasılık</w:t>
            </w:r>
          </w:p>
        </w:tc>
        <w:tc>
          <w:tcPr>
            <w:tcW w:w="5433" w:type="dxa"/>
            <w:tcBorders>
              <w:top w:val="single" w:sz="15" w:space="0" w:color="92D050"/>
              <w:left w:val="nil"/>
              <w:bottom w:val="single" w:sz="15" w:space="0" w:color="FFFFFF"/>
              <w:right w:val="nil"/>
            </w:tcBorders>
            <w:vAlign w:val="center"/>
          </w:tcPr>
          <w:p w14:paraId="5D2C6142" w14:textId="471924FC" w:rsidR="00B51FDB" w:rsidRDefault="00123C59" w:rsidP="00B51FDB">
            <w:r>
              <w:rPr>
                <w:b/>
                <w:sz w:val="21"/>
              </w:rPr>
              <w:t>G</w:t>
            </w:r>
            <w:r w:rsidR="00B51FDB">
              <w:rPr>
                <w:b/>
                <w:sz w:val="21"/>
              </w:rPr>
              <w:t>erçekleşme olasılığı pek muhtemel olmayan olay veya durumlar</w:t>
            </w:r>
          </w:p>
        </w:tc>
      </w:tr>
    </w:tbl>
    <w:p w14:paraId="360CDAAF" w14:textId="77777777" w:rsidR="00B51FDB" w:rsidRDefault="00B51FDB">
      <w:pPr>
        <w:spacing w:after="0"/>
        <w:ind w:left="-1440" w:right="466"/>
      </w:pPr>
    </w:p>
    <w:p w14:paraId="303FA2FB" w14:textId="77777777" w:rsidR="00F24A64" w:rsidRDefault="00F24A64">
      <w:pPr>
        <w:sectPr w:rsidR="00F24A64">
          <w:pgSz w:w="11904" w:h="16834"/>
          <w:pgMar w:top="1092" w:right="1440" w:bottom="1440" w:left="1440" w:header="708" w:footer="708" w:gutter="0"/>
          <w:cols w:space="708"/>
        </w:sectPr>
      </w:pPr>
    </w:p>
    <w:p w14:paraId="145C4509" w14:textId="77777777" w:rsidR="00F24A64" w:rsidRDefault="00F24A64">
      <w:pPr>
        <w:spacing w:after="0"/>
      </w:pPr>
    </w:p>
    <w:sectPr w:rsidR="00F24A64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64"/>
    <w:rsid w:val="00123C59"/>
    <w:rsid w:val="001F6086"/>
    <w:rsid w:val="006F7108"/>
    <w:rsid w:val="00717024"/>
    <w:rsid w:val="00770A20"/>
    <w:rsid w:val="00771000"/>
    <w:rsid w:val="0085627E"/>
    <w:rsid w:val="00B51FDB"/>
    <w:rsid w:val="00F2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6046"/>
  <w15:docId w15:val="{489DAB65-AEAF-47FE-854A-BADD92DD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STRATEJİ</dc:creator>
  <cp:keywords/>
  <cp:lastModifiedBy>MUHASEBE</cp:lastModifiedBy>
  <cp:revision>3</cp:revision>
  <dcterms:created xsi:type="dcterms:W3CDTF">2025-11-27T12:35:00Z</dcterms:created>
  <dcterms:modified xsi:type="dcterms:W3CDTF">2025-11-28T06:08:00Z</dcterms:modified>
</cp:coreProperties>
</file>